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55F" w:rsidRPr="00207A59" w:rsidRDefault="0065355F" w:rsidP="00207A59">
      <w:pPr>
        <w:jc w:val="center"/>
        <w:rPr>
          <w:rFonts w:asciiTheme="majorHAnsi" w:hAnsiTheme="majorHAnsi"/>
          <w:b/>
          <w:u w:val="single"/>
        </w:rPr>
      </w:pPr>
      <w:r w:rsidRPr="00207A59">
        <w:rPr>
          <w:rFonts w:asciiTheme="majorHAnsi" w:hAnsiTheme="majorHAnsi"/>
          <w:b/>
          <w:u w:val="single"/>
        </w:rPr>
        <w:t xml:space="preserve">Focused Observation of </w:t>
      </w:r>
      <w:r w:rsidR="00992CB9">
        <w:rPr>
          <w:rFonts w:asciiTheme="majorHAnsi" w:hAnsiTheme="majorHAnsi"/>
          <w:b/>
          <w:u w:val="single"/>
        </w:rPr>
        <w:t>Writing</w:t>
      </w:r>
    </w:p>
    <w:p w:rsidR="0065355F" w:rsidRPr="0065355F" w:rsidRDefault="0065355F" w:rsidP="00AF7259">
      <w:pPr>
        <w:rPr>
          <w:rFonts w:asciiTheme="majorHAnsi" w:hAnsiTheme="majorHAnsi"/>
        </w:rPr>
      </w:pPr>
    </w:p>
    <w:p w:rsidR="0065355F" w:rsidRPr="0065355F" w:rsidRDefault="0065355F" w:rsidP="0065355F">
      <w:pPr>
        <w:rPr>
          <w:rFonts w:asciiTheme="majorHAnsi" w:hAnsiTheme="majorHAnsi"/>
        </w:rPr>
      </w:pPr>
      <w:r w:rsidRPr="0065355F">
        <w:rPr>
          <w:rFonts w:asciiTheme="majorHAnsi" w:hAnsiTheme="majorHAnsi"/>
        </w:rPr>
        <w:t xml:space="preserve">Features of an effective </w:t>
      </w:r>
      <w:r w:rsidR="00992CB9">
        <w:rPr>
          <w:rFonts w:asciiTheme="majorHAnsi" w:hAnsiTheme="majorHAnsi"/>
        </w:rPr>
        <w:t>Writing</w:t>
      </w:r>
      <w:r w:rsidR="00E11E52">
        <w:rPr>
          <w:rFonts w:asciiTheme="majorHAnsi" w:hAnsiTheme="majorHAnsi"/>
        </w:rPr>
        <w:t xml:space="preserve"> Lesson</w:t>
      </w:r>
      <w:r w:rsidR="000C0DE8">
        <w:rPr>
          <w:rFonts w:asciiTheme="majorHAnsi" w:hAnsiTheme="majorHAnsi"/>
        </w:rPr>
        <w:t xml:space="preserve"> </w:t>
      </w:r>
      <w:r w:rsidR="00207A59">
        <w:rPr>
          <w:rFonts w:asciiTheme="majorHAnsi" w:hAnsiTheme="majorHAnsi"/>
        </w:rPr>
        <w:t>(check all observed)</w:t>
      </w:r>
      <w:r w:rsidR="00AF7259">
        <w:rPr>
          <w:rFonts w:asciiTheme="majorHAnsi" w:hAnsiTheme="majorHAnsi"/>
        </w:rPr>
        <w:t>:</w:t>
      </w:r>
    </w:p>
    <w:p w:rsidR="0065355F" w:rsidRPr="0065355F" w:rsidRDefault="0065355F" w:rsidP="0065355F">
      <w:pPr>
        <w:rPr>
          <w:rFonts w:asciiTheme="majorHAnsi" w:hAnsiTheme="majorHAnsi"/>
        </w:rPr>
      </w:pPr>
    </w:p>
    <w:p w:rsidR="0065355F" w:rsidRDefault="00207A59" w:rsidP="00992CB9">
      <w:pPr>
        <w:ind w:left="720" w:hanging="720"/>
        <w:rPr>
          <w:rFonts w:asciiTheme="majorHAnsi" w:hAnsiTheme="majorHAnsi"/>
        </w:rPr>
      </w:pPr>
      <w:r>
        <w:rPr>
          <w:rFonts w:asciiTheme="majorHAnsi" w:hAnsiTheme="majorHAnsi"/>
        </w:rPr>
        <w:t>__</w:t>
      </w:r>
      <w:r w:rsidR="00E11E52">
        <w:rPr>
          <w:rFonts w:asciiTheme="majorHAnsi" w:hAnsiTheme="majorHAnsi"/>
        </w:rPr>
        <w:t>_</w:t>
      </w:r>
      <w:r w:rsidR="00E11E52">
        <w:rPr>
          <w:rFonts w:asciiTheme="majorHAnsi" w:hAnsiTheme="majorHAnsi"/>
        </w:rPr>
        <w:tab/>
      </w:r>
      <w:r w:rsidR="00992CB9">
        <w:rPr>
          <w:rFonts w:asciiTheme="majorHAnsi" w:hAnsiTheme="majorHAnsi"/>
        </w:rPr>
        <w:t xml:space="preserve">Expectations for the writing piece reflects students’ abilities </w:t>
      </w:r>
      <w:r w:rsidR="00CA1DBC">
        <w:rPr>
          <w:rFonts w:asciiTheme="majorHAnsi" w:hAnsiTheme="majorHAnsi"/>
        </w:rPr>
        <w:t xml:space="preserve">and curriculum expectations </w:t>
      </w:r>
      <w:r w:rsidR="00992CB9">
        <w:rPr>
          <w:rFonts w:asciiTheme="majorHAnsi" w:hAnsiTheme="majorHAnsi"/>
        </w:rPr>
        <w:t>(what they can do and what will assist them in developing writing skills)</w:t>
      </w:r>
    </w:p>
    <w:p w:rsidR="00A26C47" w:rsidRDefault="00A26C47" w:rsidP="00992CB9">
      <w:pPr>
        <w:ind w:left="720" w:hanging="720"/>
        <w:rPr>
          <w:rFonts w:asciiTheme="majorHAnsi" w:hAnsiTheme="majorHAnsi"/>
        </w:rPr>
      </w:pPr>
    </w:p>
    <w:p w:rsidR="0065355F" w:rsidRDefault="00A26C47" w:rsidP="00A26C47">
      <w:pPr>
        <w:ind w:left="720" w:hanging="720"/>
        <w:rPr>
          <w:rFonts w:asciiTheme="majorHAnsi" w:hAnsiTheme="majorHAnsi"/>
        </w:rPr>
      </w:pPr>
      <w:r>
        <w:rPr>
          <w:rFonts w:asciiTheme="majorHAnsi" w:hAnsiTheme="majorHAnsi"/>
        </w:rPr>
        <w:t>___</w:t>
      </w:r>
      <w:r>
        <w:rPr>
          <w:rFonts w:asciiTheme="majorHAnsi" w:hAnsiTheme="majorHAnsi"/>
        </w:rPr>
        <w:tab/>
      </w:r>
      <w:proofErr w:type="gramStart"/>
      <w:r>
        <w:rPr>
          <w:rFonts w:asciiTheme="majorHAnsi" w:hAnsiTheme="majorHAnsi"/>
        </w:rPr>
        <w:t>The</w:t>
      </w:r>
      <w:proofErr w:type="gramEnd"/>
      <w:r>
        <w:rPr>
          <w:rFonts w:asciiTheme="majorHAnsi" w:hAnsiTheme="majorHAnsi"/>
        </w:rPr>
        <w:t xml:space="preserve"> lesson begins with a </w:t>
      </w:r>
      <w:r w:rsidRPr="00A26C47">
        <w:rPr>
          <w:rFonts w:asciiTheme="majorHAnsi" w:hAnsiTheme="majorHAnsi"/>
          <w:b/>
        </w:rPr>
        <w:t>connection</w:t>
      </w:r>
      <w:r>
        <w:rPr>
          <w:rFonts w:asciiTheme="majorHAnsi" w:hAnsiTheme="majorHAnsi"/>
        </w:rPr>
        <w:t xml:space="preserve"> to yesterday’s work as writers and ends with a focus on what students will learn today (approximately 2 minutes)</w:t>
      </w:r>
    </w:p>
    <w:p w:rsidR="00A26C47" w:rsidRPr="0065355F" w:rsidRDefault="00A26C47" w:rsidP="00A26C47">
      <w:pPr>
        <w:ind w:left="720" w:hanging="720"/>
        <w:rPr>
          <w:rFonts w:asciiTheme="majorHAnsi" w:hAnsiTheme="majorHAnsi"/>
        </w:rPr>
      </w:pPr>
    </w:p>
    <w:p w:rsidR="0065355F" w:rsidRPr="0065355F" w:rsidRDefault="0065355F" w:rsidP="0065355F">
      <w:pPr>
        <w:ind w:left="720" w:hanging="720"/>
        <w:rPr>
          <w:rFonts w:asciiTheme="majorHAnsi" w:hAnsiTheme="majorHAnsi"/>
        </w:rPr>
      </w:pPr>
      <w:r w:rsidRPr="0065355F">
        <w:rPr>
          <w:rFonts w:asciiTheme="majorHAnsi" w:hAnsiTheme="majorHAnsi"/>
        </w:rPr>
        <w:t>___</w:t>
      </w:r>
      <w:r w:rsidRPr="0065355F">
        <w:rPr>
          <w:rFonts w:asciiTheme="majorHAnsi" w:hAnsiTheme="majorHAnsi"/>
        </w:rPr>
        <w:tab/>
        <w:t>The teacher explicit</w:t>
      </w:r>
      <w:r w:rsidR="000C6CA9">
        <w:rPr>
          <w:rFonts w:asciiTheme="majorHAnsi" w:hAnsiTheme="majorHAnsi"/>
        </w:rPr>
        <w:t>ly</w:t>
      </w:r>
      <w:r w:rsidRPr="0065355F">
        <w:rPr>
          <w:rFonts w:asciiTheme="majorHAnsi" w:hAnsiTheme="majorHAnsi"/>
        </w:rPr>
        <w:t xml:space="preserve"> states </w:t>
      </w:r>
      <w:r w:rsidR="00E11E52">
        <w:rPr>
          <w:rFonts w:asciiTheme="majorHAnsi" w:hAnsiTheme="majorHAnsi"/>
        </w:rPr>
        <w:t>lesson</w:t>
      </w:r>
      <w:r w:rsidRPr="0065355F">
        <w:rPr>
          <w:rFonts w:asciiTheme="majorHAnsi" w:hAnsiTheme="majorHAnsi"/>
        </w:rPr>
        <w:t xml:space="preserve"> </w:t>
      </w:r>
      <w:r w:rsidR="000A7362" w:rsidRPr="0005759A">
        <w:rPr>
          <w:rFonts w:asciiTheme="majorHAnsi" w:hAnsiTheme="majorHAnsi"/>
          <w:b/>
        </w:rPr>
        <w:t>objective</w:t>
      </w:r>
      <w:r w:rsidR="000A7362">
        <w:rPr>
          <w:rFonts w:asciiTheme="majorHAnsi" w:hAnsiTheme="majorHAnsi"/>
          <w:b/>
        </w:rPr>
        <w:t xml:space="preserve"> </w:t>
      </w:r>
      <w:r w:rsidR="000A7362" w:rsidRPr="0005759A">
        <w:rPr>
          <w:rFonts w:asciiTheme="majorHAnsi" w:hAnsiTheme="majorHAnsi"/>
        </w:rPr>
        <w:t>(</w:t>
      </w:r>
      <w:r w:rsidR="000A7362" w:rsidRPr="00E94C3F">
        <w:rPr>
          <w:rFonts w:asciiTheme="majorHAnsi" w:hAnsiTheme="majorHAnsi"/>
        </w:rPr>
        <w:t xml:space="preserve">what they will </w:t>
      </w:r>
      <w:r w:rsidR="000A7362" w:rsidRPr="00E94C3F">
        <w:rPr>
          <w:rFonts w:asciiTheme="majorHAnsi" w:hAnsiTheme="majorHAnsi"/>
          <w:b/>
        </w:rPr>
        <w:t>learn</w:t>
      </w:r>
      <w:proofErr w:type="gramStart"/>
      <w:r w:rsidR="000A7362" w:rsidRPr="00E94C3F">
        <w:rPr>
          <w:rFonts w:asciiTheme="majorHAnsi" w:hAnsiTheme="majorHAnsi"/>
        </w:rPr>
        <w:t>)</w:t>
      </w:r>
      <w:r w:rsidR="000A7362" w:rsidRPr="0065355F">
        <w:rPr>
          <w:rFonts w:asciiTheme="majorHAnsi" w:hAnsiTheme="majorHAnsi"/>
        </w:rPr>
        <w:t xml:space="preserve"> </w:t>
      </w:r>
      <w:r w:rsidR="000A7362">
        <w:rPr>
          <w:rFonts w:asciiTheme="majorHAnsi" w:hAnsiTheme="majorHAnsi"/>
        </w:rPr>
        <w:t xml:space="preserve"> and</w:t>
      </w:r>
      <w:proofErr w:type="gramEnd"/>
      <w:r w:rsidR="000A7362">
        <w:rPr>
          <w:rFonts w:asciiTheme="majorHAnsi" w:hAnsiTheme="majorHAnsi"/>
        </w:rPr>
        <w:t xml:space="preserve"> </w:t>
      </w:r>
      <w:r w:rsidR="000A7362" w:rsidRPr="0065355F">
        <w:rPr>
          <w:rFonts w:asciiTheme="majorHAnsi" w:hAnsiTheme="majorHAnsi"/>
          <w:b/>
        </w:rPr>
        <w:t>purpose</w:t>
      </w:r>
      <w:r w:rsidR="000A7362">
        <w:rPr>
          <w:rFonts w:asciiTheme="majorHAnsi" w:hAnsiTheme="majorHAnsi"/>
        </w:rPr>
        <w:t xml:space="preserve"> (how the writ</w:t>
      </w:r>
      <w:r w:rsidR="000A7362" w:rsidRPr="0065355F">
        <w:rPr>
          <w:rFonts w:asciiTheme="majorHAnsi" w:hAnsiTheme="majorHAnsi"/>
        </w:rPr>
        <w:t>ing behavior/strategy</w:t>
      </w:r>
      <w:r w:rsidR="000A7362">
        <w:rPr>
          <w:rFonts w:asciiTheme="majorHAnsi" w:hAnsiTheme="majorHAnsi"/>
        </w:rPr>
        <w:t>/skill</w:t>
      </w:r>
      <w:r w:rsidR="000A7362" w:rsidRPr="0065355F">
        <w:rPr>
          <w:rFonts w:asciiTheme="majorHAnsi" w:hAnsiTheme="majorHAnsi"/>
        </w:rPr>
        <w:t xml:space="preserve"> </w:t>
      </w:r>
      <w:r w:rsidR="000A7362">
        <w:rPr>
          <w:rFonts w:asciiTheme="majorHAnsi" w:hAnsiTheme="majorHAnsi"/>
          <w:b/>
        </w:rPr>
        <w:t>helps the writ</w:t>
      </w:r>
      <w:r w:rsidR="000A7362" w:rsidRPr="0065355F">
        <w:rPr>
          <w:rFonts w:asciiTheme="majorHAnsi" w:hAnsiTheme="majorHAnsi"/>
          <w:b/>
        </w:rPr>
        <w:t>er</w:t>
      </w:r>
      <w:r w:rsidR="000A7362">
        <w:rPr>
          <w:rFonts w:asciiTheme="majorHAnsi" w:hAnsiTheme="majorHAnsi"/>
        </w:rPr>
        <w:t xml:space="preserve">, and how they will demonstrate the learning (how they know </w:t>
      </w:r>
      <w:r w:rsidR="000A7362" w:rsidRPr="0005759A">
        <w:rPr>
          <w:rFonts w:asciiTheme="majorHAnsi" w:hAnsiTheme="majorHAnsi"/>
          <w:b/>
        </w:rPr>
        <w:t>they will be successful with the learning</w:t>
      </w:r>
      <w:r w:rsidR="000A7362">
        <w:rPr>
          <w:rFonts w:asciiTheme="majorHAnsi" w:hAnsiTheme="majorHAnsi"/>
        </w:rPr>
        <w:t>)</w:t>
      </w:r>
    </w:p>
    <w:p w:rsidR="0065355F" w:rsidRPr="0065355F" w:rsidRDefault="0065355F" w:rsidP="0065355F">
      <w:pPr>
        <w:ind w:left="720" w:hanging="720"/>
        <w:rPr>
          <w:rFonts w:asciiTheme="majorHAnsi" w:hAnsiTheme="majorHAnsi"/>
        </w:rPr>
      </w:pPr>
    </w:p>
    <w:p w:rsidR="00AF7259" w:rsidRDefault="0065355F" w:rsidP="0065355F">
      <w:pPr>
        <w:ind w:left="720" w:hanging="720"/>
        <w:rPr>
          <w:rFonts w:asciiTheme="majorHAnsi" w:hAnsiTheme="majorHAnsi"/>
        </w:rPr>
      </w:pPr>
      <w:r w:rsidRPr="0065355F">
        <w:rPr>
          <w:rFonts w:asciiTheme="majorHAnsi" w:hAnsiTheme="majorHAnsi"/>
        </w:rPr>
        <w:t>___</w:t>
      </w:r>
      <w:r w:rsidRPr="0065355F">
        <w:rPr>
          <w:rFonts w:asciiTheme="majorHAnsi" w:hAnsiTheme="majorHAnsi"/>
        </w:rPr>
        <w:tab/>
      </w:r>
      <w:r w:rsidR="00992CB9">
        <w:rPr>
          <w:rFonts w:asciiTheme="majorHAnsi" w:hAnsiTheme="majorHAnsi"/>
        </w:rPr>
        <w:t>Student</w:t>
      </w:r>
      <w:r w:rsidR="00A26C47">
        <w:rPr>
          <w:rFonts w:asciiTheme="majorHAnsi" w:hAnsiTheme="majorHAnsi"/>
        </w:rPr>
        <w:t>s are</w:t>
      </w:r>
      <w:r w:rsidR="00992CB9">
        <w:rPr>
          <w:rFonts w:asciiTheme="majorHAnsi" w:hAnsiTheme="majorHAnsi"/>
        </w:rPr>
        <w:t xml:space="preserve"> writing</w:t>
      </w:r>
      <w:r w:rsidR="00E11E52">
        <w:rPr>
          <w:rFonts w:asciiTheme="majorHAnsi" w:hAnsiTheme="majorHAnsi"/>
        </w:rPr>
        <w:t xml:space="preserve"> for a real </w:t>
      </w:r>
      <w:r w:rsidR="00E11E52" w:rsidRPr="00A26C47">
        <w:rPr>
          <w:rFonts w:asciiTheme="majorHAnsi" w:hAnsiTheme="majorHAnsi"/>
          <w:b/>
        </w:rPr>
        <w:t>purpose</w:t>
      </w:r>
      <w:r w:rsidR="00E11E52">
        <w:rPr>
          <w:rFonts w:asciiTheme="majorHAnsi" w:hAnsiTheme="majorHAnsi"/>
        </w:rPr>
        <w:t xml:space="preserve"> (strategy/process/content)</w:t>
      </w:r>
    </w:p>
    <w:p w:rsidR="00E11E52" w:rsidRDefault="00E11E52" w:rsidP="0065355F">
      <w:pPr>
        <w:ind w:left="720" w:hanging="720"/>
        <w:rPr>
          <w:rFonts w:asciiTheme="majorHAnsi" w:hAnsiTheme="majorHAnsi"/>
        </w:rPr>
      </w:pPr>
    </w:p>
    <w:p w:rsidR="0065355F" w:rsidRDefault="00A26C47" w:rsidP="00A26C47">
      <w:pPr>
        <w:ind w:left="720" w:hanging="720"/>
        <w:rPr>
          <w:rFonts w:asciiTheme="majorHAnsi" w:hAnsiTheme="majorHAnsi"/>
        </w:rPr>
      </w:pPr>
      <w:r>
        <w:rPr>
          <w:rFonts w:asciiTheme="majorHAnsi" w:hAnsiTheme="majorHAnsi"/>
          <w:b/>
        </w:rPr>
        <w:t>___</w:t>
      </w:r>
      <w:r>
        <w:rPr>
          <w:rFonts w:asciiTheme="majorHAnsi" w:hAnsiTheme="majorHAnsi"/>
          <w:b/>
        </w:rPr>
        <w:tab/>
      </w:r>
      <w:proofErr w:type="gramStart"/>
      <w:r>
        <w:rPr>
          <w:rFonts w:asciiTheme="majorHAnsi" w:hAnsiTheme="majorHAnsi"/>
        </w:rPr>
        <w:t>The</w:t>
      </w:r>
      <w:proofErr w:type="gramEnd"/>
      <w:r>
        <w:rPr>
          <w:rFonts w:asciiTheme="majorHAnsi" w:hAnsiTheme="majorHAnsi"/>
        </w:rPr>
        <w:t xml:space="preserve"> lesson begins with </w:t>
      </w:r>
      <w:r w:rsidRPr="00A26C47">
        <w:rPr>
          <w:rFonts w:asciiTheme="majorHAnsi" w:hAnsiTheme="majorHAnsi"/>
          <w:b/>
        </w:rPr>
        <w:t>teaching</w:t>
      </w:r>
      <w:r>
        <w:rPr>
          <w:rFonts w:asciiTheme="majorHAnsi" w:hAnsiTheme="majorHAnsi"/>
        </w:rPr>
        <w:t>. The teacher names the learning, and then demonstrates the learning, explains and shows examples of the learning, or engages students in shared inquiry of the learning expected. (</w:t>
      </w:r>
      <w:proofErr w:type="gramStart"/>
      <w:r>
        <w:rPr>
          <w:rFonts w:asciiTheme="majorHAnsi" w:hAnsiTheme="majorHAnsi"/>
        </w:rPr>
        <w:t>approximately</w:t>
      </w:r>
      <w:proofErr w:type="gramEnd"/>
      <w:r>
        <w:rPr>
          <w:rFonts w:asciiTheme="majorHAnsi" w:hAnsiTheme="majorHAnsi"/>
        </w:rPr>
        <w:t xml:space="preserve"> 4-5 minutes)</w:t>
      </w:r>
    </w:p>
    <w:p w:rsidR="00A26C47" w:rsidRPr="00A26C47" w:rsidRDefault="00A26C47" w:rsidP="00A26C47">
      <w:pPr>
        <w:rPr>
          <w:rFonts w:asciiTheme="majorHAnsi" w:hAnsiTheme="majorHAnsi"/>
        </w:rPr>
      </w:pPr>
    </w:p>
    <w:p w:rsidR="0065355F" w:rsidRDefault="0065355F" w:rsidP="0065355F">
      <w:pPr>
        <w:ind w:left="720" w:hanging="720"/>
        <w:rPr>
          <w:rFonts w:asciiTheme="majorHAnsi" w:hAnsiTheme="majorHAnsi"/>
        </w:rPr>
      </w:pPr>
      <w:r w:rsidRPr="0065355F">
        <w:rPr>
          <w:rFonts w:asciiTheme="majorHAnsi" w:hAnsiTheme="majorHAnsi"/>
        </w:rPr>
        <w:t>___</w:t>
      </w:r>
      <w:r w:rsidRPr="0065355F">
        <w:rPr>
          <w:rFonts w:asciiTheme="majorHAnsi" w:hAnsiTheme="majorHAnsi"/>
        </w:rPr>
        <w:tab/>
      </w:r>
      <w:r w:rsidR="00992CB9">
        <w:rPr>
          <w:rFonts w:asciiTheme="majorHAnsi" w:hAnsiTheme="majorHAnsi"/>
        </w:rPr>
        <w:t xml:space="preserve">Teacher </w:t>
      </w:r>
      <w:r w:rsidR="00FE13A8">
        <w:rPr>
          <w:rFonts w:asciiTheme="majorHAnsi" w:hAnsiTheme="majorHAnsi"/>
        </w:rPr>
        <w:t xml:space="preserve">actively </w:t>
      </w:r>
      <w:r w:rsidR="00992CB9">
        <w:rPr>
          <w:rFonts w:asciiTheme="majorHAnsi" w:hAnsiTheme="majorHAnsi"/>
        </w:rPr>
        <w:t>engages students in the discussion of their topic prior to writing and provides necessary scaffolding (e.g., use of graphic organizer, use of model [effective leads, varying word choice, etc.], turn and talk</w:t>
      </w:r>
      <w:r w:rsidR="00FE13A8">
        <w:rPr>
          <w:rFonts w:asciiTheme="majorHAnsi" w:hAnsiTheme="majorHAnsi"/>
        </w:rPr>
        <w:t>,</w:t>
      </w:r>
      <w:r w:rsidR="00992CB9">
        <w:rPr>
          <w:rFonts w:asciiTheme="majorHAnsi" w:hAnsiTheme="majorHAnsi"/>
        </w:rPr>
        <w:t xml:space="preserve"> or think/pair/sh</w:t>
      </w:r>
      <w:r w:rsidR="00013A44">
        <w:rPr>
          <w:rFonts w:asciiTheme="majorHAnsi" w:hAnsiTheme="majorHAnsi"/>
        </w:rPr>
        <w:t>are for verbal rehearsal)</w:t>
      </w:r>
    </w:p>
    <w:p w:rsidR="000C0DE8" w:rsidRDefault="000C0DE8" w:rsidP="0065355F">
      <w:pPr>
        <w:ind w:left="720" w:hanging="720"/>
        <w:rPr>
          <w:rFonts w:asciiTheme="majorHAnsi" w:hAnsiTheme="majorHAnsi"/>
        </w:rPr>
      </w:pPr>
    </w:p>
    <w:p w:rsidR="000C0DE8" w:rsidRDefault="000C0DE8" w:rsidP="0065355F">
      <w:pPr>
        <w:ind w:left="720" w:hanging="720"/>
        <w:rPr>
          <w:rFonts w:asciiTheme="majorHAnsi" w:hAnsiTheme="majorHAnsi"/>
        </w:rPr>
      </w:pPr>
      <w:r>
        <w:rPr>
          <w:rFonts w:asciiTheme="majorHAnsi" w:hAnsiTheme="majorHAnsi"/>
        </w:rPr>
        <w:t>___</w:t>
      </w:r>
      <w:r>
        <w:rPr>
          <w:rFonts w:asciiTheme="majorHAnsi" w:hAnsiTheme="majorHAnsi"/>
        </w:rPr>
        <w:tab/>
      </w:r>
      <w:proofErr w:type="gramStart"/>
      <w:r>
        <w:rPr>
          <w:rFonts w:asciiTheme="majorHAnsi" w:hAnsiTheme="majorHAnsi"/>
        </w:rPr>
        <w:t>The</w:t>
      </w:r>
      <w:proofErr w:type="gramEnd"/>
      <w:r>
        <w:rPr>
          <w:rFonts w:asciiTheme="majorHAnsi" w:hAnsiTheme="majorHAnsi"/>
        </w:rPr>
        <w:t xml:space="preserve"> teacher links the today’s learning what writers will do during the writing time asking “how many of you will do this today,” “turn and talk to your partner, tell them how you will use this today,” </w:t>
      </w:r>
      <w:r w:rsidR="00D129DA">
        <w:rPr>
          <w:rFonts w:asciiTheme="majorHAnsi" w:hAnsiTheme="majorHAnsi"/>
        </w:rPr>
        <w:t>etc.</w:t>
      </w:r>
    </w:p>
    <w:p w:rsidR="00E11E52" w:rsidRDefault="00E11E52" w:rsidP="0065355F">
      <w:pPr>
        <w:ind w:left="720" w:hanging="720"/>
        <w:rPr>
          <w:rFonts w:asciiTheme="majorHAnsi" w:hAnsiTheme="majorHAnsi"/>
        </w:rPr>
      </w:pPr>
    </w:p>
    <w:p w:rsidR="00E11E52" w:rsidRDefault="00E11E52" w:rsidP="0065355F">
      <w:pPr>
        <w:ind w:left="720" w:hanging="720"/>
        <w:rPr>
          <w:rFonts w:asciiTheme="majorHAnsi" w:hAnsiTheme="majorHAnsi"/>
        </w:rPr>
      </w:pPr>
      <w:r>
        <w:rPr>
          <w:rFonts w:asciiTheme="majorHAnsi" w:hAnsiTheme="majorHAnsi"/>
        </w:rPr>
        <w:t>___</w:t>
      </w:r>
      <w:r>
        <w:rPr>
          <w:rFonts w:asciiTheme="majorHAnsi" w:hAnsiTheme="majorHAnsi"/>
        </w:rPr>
        <w:tab/>
      </w:r>
      <w:proofErr w:type="gramStart"/>
      <w:r>
        <w:rPr>
          <w:rFonts w:asciiTheme="majorHAnsi" w:hAnsiTheme="majorHAnsi"/>
        </w:rPr>
        <w:t>The</w:t>
      </w:r>
      <w:proofErr w:type="gramEnd"/>
      <w:r>
        <w:rPr>
          <w:rFonts w:asciiTheme="majorHAnsi" w:hAnsiTheme="majorHAnsi"/>
        </w:rPr>
        <w:t xml:space="preserve"> students spend the majority of the time </w:t>
      </w:r>
      <w:r w:rsidR="00992CB9">
        <w:rPr>
          <w:rFonts w:asciiTheme="majorHAnsi" w:hAnsiTheme="majorHAnsi"/>
        </w:rPr>
        <w:t>actually writing</w:t>
      </w:r>
    </w:p>
    <w:p w:rsidR="000C0DE8" w:rsidRDefault="000C0DE8" w:rsidP="0065355F">
      <w:pPr>
        <w:ind w:left="720" w:hanging="720"/>
        <w:rPr>
          <w:rFonts w:asciiTheme="majorHAnsi" w:hAnsiTheme="majorHAnsi"/>
        </w:rPr>
      </w:pPr>
    </w:p>
    <w:p w:rsidR="000C0DE8" w:rsidRDefault="000C0DE8" w:rsidP="0065355F">
      <w:pPr>
        <w:ind w:left="720" w:hanging="720"/>
        <w:rPr>
          <w:rFonts w:asciiTheme="majorHAnsi" w:hAnsiTheme="majorHAnsi"/>
        </w:rPr>
      </w:pPr>
      <w:r>
        <w:rPr>
          <w:rFonts w:asciiTheme="majorHAnsi" w:hAnsiTheme="majorHAnsi"/>
        </w:rPr>
        <w:t>___</w:t>
      </w:r>
      <w:r>
        <w:rPr>
          <w:rFonts w:asciiTheme="majorHAnsi" w:hAnsiTheme="majorHAnsi"/>
        </w:rPr>
        <w:tab/>
      </w:r>
      <w:proofErr w:type="gramStart"/>
      <w:r>
        <w:rPr>
          <w:rFonts w:asciiTheme="majorHAnsi" w:hAnsiTheme="majorHAnsi"/>
        </w:rPr>
        <w:t>The</w:t>
      </w:r>
      <w:proofErr w:type="gramEnd"/>
      <w:r>
        <w:rPr>
          <w:rFonts w:asciiTheme="majorHAnsi" w:hAnsiTheme="majorHAnsi"/>
        </w:rPr>
        <w:t xml:space="preserve"> teacher uses observation of student work for a mid-way teaching point (highlight a particular example of good work, steer children around a peer problem, use partners to discuss a particular point raised)</w:t>
      </w:r>
    </w:p>
    <w:p w:rsidR="000C0DE8" w:rsidRDefault="000C0DE8" w:rsidP="0065355F">
      <w:pPr>
        <w:ind w:left="720" w:hanging="720"/>
        <w:rPr>
          <w:rFonts w:asciiTheme="majorHAnsi" w:hAnsiTheme="majorHAnsi"/>
        </w:rPr>
      </w:pPr>
    </w:p>
    <w:p w:rsidR="000C0DE8" w:rsidRDefault="000C0DE8" w:rsidP="0065355F">
      <w:pPr>
        <w:ind w:left="720" w:hanging="720"/>
        <w:rPr>
          <w:rFonts w:asciiTheme="majorHAnsi" w:hAnsiTheme="majorHAnsi"/>
        </w:rPr>
      </w:pPr>
      <w:r>
        <w:rPr>
          <w:rFonts w:asciiTheme="majorHAnsi" w:hAnsiTheme="majorHAnsi"/>
        </w:rPr>
        <w:t>___</w:t>
      </w:r>
      <w:r>
        <w:rPr>
          <w:rFonts w:asciiTheme="majorHAnsi" w:hAnsiTheme="majorHAnsi"/>
        </w:rPr>
        <w:tab/>
      </w:r>
      <w:proofErr w:type="gramStart"/>
      <w:r>
        <w:rPr>
          <w:rFonts w:asciiTheme="majorHAnsi" w:hAnsiTheme="majorHAnsi"/>
        </w:rPr>
        <w:t>The</w:t>
      </w:r>
      <w:proofErr w:type="gramEnd"/>
      <w:r>
        <w:rPr>
          <w:rFonts w:asciiTheme="majorHAnsi" w:hAnsiTheme="majorHAnsi"/>
        </w:rPr>
        <w:t xml:space="preserve"> workshop ends with a whole group share and reflection on the learning (highlighting examples of student work today)</w:t>
      </w:r>
    </w:p>
    <w:p w:rsidR="000C0DE8" w:rsidRDefault="000C0DE8" w:rsidP="0065355F">
      <w:pPr>
        <w:ind w:left="720" w:hanging="720"/>
        <w:rPr>
          <w:rFonts w:asciiTheme="majorHAnsi" w:hAnsiTheme="majorHAnsi"/>
        </w:rPr>
      </w:pPr>
    </w:p>
    <w:p w:rsidR="000C0DE8" w:rsidRDefault="000C0DE8" w:rsidP="0065355F">
      <w:pPr>
        <w:ind w:left="720" w:hanging="720"/>
        <w:rPr>
          <w:rFonts w:asciiTheme="majorHAnsi" w:hAnsiTheme="majorHAnsi"/>
        </w:rPr>
      </w:pPr>
      <w:r>
        <w:rPr>
          <w:rFonts w:asciiTheme="majorHAnsi" w:hAnsiTheme="majorHAnsi"/>
        </w:rPr>
        <w:t>OTHER:</w:t>
      </w:r>
    </w:p>
    <w:p w:rsidR="00013A44" w:rsidRDefault="00013A44" w:rsidP="0065355F">
      <w:pPr>
        <w:ind w:left="720" w:hanging="720"/>
        <w:rPr>
          <w:rFonts w:asciiTheme="majorHAnsi" w:hAnsiTheme="majorHAnsi"/>
        </w:rPr>
      </w:pPr>
    </w:p>
    <w:p w:rsidR="00013A44" w:rsidRDefault="00013A44" w:rsidP="0065355F">
      <w:pPr>
        <w:ind w:left="720" w:hanging="720"/>
        <w:rPr>
          <w:rFonts w:asciiTheme="majorHAnsi" w:hAnsiTheme="majorHAnsi"/>
        </w:rPr>
      </w:pPr>
      <w:r>
        <w:rPr>
          <w:rFonts w:asciiTheme="majorHAnsi" w:hAnsiTheme="majorHAnsi"/>
        </w:rPr>
        <w:t>___</w:t>
      </w:r>
      <w:r>
        <w:rPr>
          <w:rFonts w:asciiTheme="majorHAnsi" w:hAnsiTheme="majorHAnsi"/>
        </w:rPr>
        <w:tab/>
        <w:t>Students use wo</w:t>
      </w:r>
      <w:r w:rsidR="00C15DB1">
        <w:rPr>
          <w:rFonts w:asciiTheme="majorHAnsi" w:hAnsiTheme="majorHAnsi"/>
        </w:rPr>
        <w:t xml:space="preserve">rd wall, personal word journal, </w:t>
      </w:r>
      <w:r>
        <w:rPr>
          <w:rFonts w:asciiTheme="majorHAnsi" w:hAnsiTheme="majorHAnsi"/>
        </w:rPr>
        <w:t>and/or word study notebook to correct spelling and use previously taught words in their writing (as part of the revision process)</w:t>
      </w:r>
    </w:p>
    <w:p w:rsidR="0079188B" w:rsidRDefault="0079188B" w:rsidP="0065355F">
      <w:pPr>
        <w:ind w:left="720" w:hanging="720"/>
        <w:rPr>
          <w:rFonts w:asciiTheme="majorHAnsi" w:hAnsiTheme="majorHAnsi"/>
        </w:rPr>
      </w:pPr>
    </w:p>
    <w:p w:rsidR="0065355F" w:rsidRDefault="0079188B" w:rsidP="00992CB9">
      <w:pPr>
        <w:ind w:left="720" w:hanging="720"/>
        <w:rPr>
          <w:rFonts w:asciiTheme="majorHAnsi" w:hAnsiTheme="majorHAnsi"/>
        </w:rPr>
      </w:pPr>
      <w:r>
        <w:rPr>
          <w:rFonts w:asciiTheme="majorHAnsi" w:hAnsiTheme="majorHAnsi"/>
        </w:rPr>
        <w:t>___</w:t>
      </w:r>
      <w:r>
        <w:rPr>
          <w:rFonts w:asciiTheme="majorHAnsi" w:hAnsiTheme="majorHAnsi"/>
        </w:rPr>
        <w:tab/>
      </w:r>
      <w:r w:rsidR="00992CB9">
        <w:rPr>
          <w:rFonts w:asciiTheme="majorHAnsi" w:hAnsiTheme="majorHAnsi"/>
        </w:rPr>
        <w:t>Blended focus on content (voice, word choice, sentence fluency, focus, organization, and content) and conventions reflects students’ demonstrated needs and grade level expectations</w:t>
      </w:r>
    </w:p>
    <w:p w:rsidR="00E11E52" w:rsidRDefault="00E11E52" w:rsidP="0065355F">
      <w:pPr>
        <w:ind w:left="720" w:hanging="720"/>
        <w:rPr>
          <w:rFonts w:asciiTheme="majorHAnsi" w:hAnsiTheme="majorHAnsi"/>
        </w:rPr>
      </w:pPr>
    </w:p>
    <w:p w:rsidR="00013A44" w:rsidRDefault="00C15DB1" w:rsidP="00C15DB1">
      <w:pPr>
        <w:ind w:left="720" w:hanging="720"/>
        <w:rPr>
          <w:rFonts w:asciiTheme="majorHAnsi" w:hAnsiTheme="majorHAnsi"/>
        </w:rPr>
      </w:pPr>
      <w:r>
        <w:rPr>
          <w:rFonts w:asciiTheme="majorHAnsi" w:hAnsiTheme="majorHAnsi"/>
        </w:rPr>
        <w:t>___</w:t>
      </w:r>
      <w:r>
        <w:rPr>
          <w:rFonts w:asciiTheme="majorHAnsi" w:hAnsiTheme="majorHAnsi"/>
        </w:rPr>
        <w:tab/>
        <w:t xml:space="preserve">Students develop </w:t>
      </w:r>
      <w:r w:rsidR="00E11E52">
        <w:rPr>
          <w:rFonts w:asciiTheme="majorHAnsi" w:hAnsiTheme="majorHAnsi"/>
        </w:rPr>
        <w:t>vocabulary/gramm</w:t>
      </w:r>
      <w:r w:rsidR="00F31120">
        <w:rPr>
          <w:rFonts w:asciiTheme="majorHAnsi" w:hAnsiTheme="majorHAnsi"/>
        </w:rPr>
        <w:t>ar as a result of the writing</w:t>
      </w:r>
      <w:r w:rsidR="00E11E52">
        <w:rPr>
          <w:rFonts w:asciiTheme="majorHAnsi" w:hAnsiTheme="majorHAnsi"/>
        </w:rPr>
        <w:t xml:space="preserve"> lesson</w:t>
      </w:r>
    </w:p>
    <w:p w:rsidR="00F31120" w:rsidRDefault="00F31120" w:rsidP="00013A44">
      <w:pPr>
        <w:ind w:left="720" w:hanging="720"/>
        <w:rPr>
          <w:rFonts w:asciiTheme="majorHAnsi" w:hAnsiTheme="majorHAnsi"/>
        </w:rPr>
      </w:pPr>
    </w:p>
    <w:p w:rsidR="00AF7259" w:rsidRDefault="00F31120" w:rsidP="000C0DE8">
      <w:pPr>
        <w:ind w:left="720" w:hanging="720"/>
        <w:rPr>
          <w:rFonts w:asciiTheme="majorHAnsi" w:hAnsiTheme="majorHAnsi"/>
        </w:rPr>
      </w:pPr>
      <w:r>
        <w:rPr>
          <w:rFonts w:asciiTheme="majorHAnsi" w:hAnsiTheme="majorHAnsi"/>
        </w:rPr>
        <w:t>___</w:t>
      </w:r>
      <w:r>
        <w:rPr>
          <w:rFonts w:asciiTheme="majorHAnsi" w:hAnsiTheme="majorHAnsi"/>
        </w:rPr>
        <w:tab/>
        <w:t xml:space="preserve">Students use taught skill in their </w:t>
      </w:r>
      <w:r w:rsidR="00D129DA">
        <w:rPr>
          <w:rFonts w:asciiTheme="majorHAnsi" w:hAnsiTheme="majorHAnsi"/>
        </w:rPr>
        <w:t>writer’s</w:t>
      </w:r>
      <w:r>
        <w:rPr>
          <w:rFonts w:asciiTheme="majorHAnsi" w:hAnsiTheme="majorHAnsi"/>
        </w:rPr>
        <w:t xml:space="preserve"> notebook (using in a new piece, identifying correct usage in previous writing, or revisiting previous writing to add or revise)</w:t>
      </w:r>
    </w:p>
    <w:p w:rsidR="00F31120" w:rsidRDefault="00F31120" w:rsidP="00AF7259">
      <w:pPr>
        <w:ind w:left="720" w:hanging="720"/>
        <w:rPr>
          <w:rFonts w:asciiTheme="majorHAnsi" w:hAnsiTheme="majorHAnsi"/>
        </w:rPr>
      </w:pPr>
    </w:p>
    <w:p w:rsidR="00F31120" w:rsidRPr="0065355F" w:rsidRDefault="00F31120" w:rsidP="00AF7259">
      <w:pPr>
        <w:ind w:left="720" w:hanging="720"/>
        <w:rPr>
          <w:rFonts w:asciiTheme="majorHAnsi" w:hAnsiTheme="majorHAnsi"/>
        </w:rPr>
      </w:pPr>
      <w:r>
        <w:rPr>
          <w:rFonts w:asciiTheme="majorHAnsi" w:hAnsiTheme="majorHAnsi"/>
        </w:rPr>
        <w:t>___</w:t>
      </w:r>
      <w:r>
        <w:rPr>
          <w:rFonts w:asciiTheme="majorHAnsi" w:hAnsiTheme="majorHAnsi"/>
        </w:rPr>
        <w:tab/>
        <w:t>Graphic organizers are consistent with grade level team members and instruction support teachers (LS, RS, etc.)</w:t>
      </w:r>
    </w:p>
    <w:p w:rsidR="0065355F" w:rsidRPr="0065355F" w:rsidRDefault="0065355F" w:rsidP="0065355F">
      <w:pPr>
        <w:ind w:left="720" w:hanging="720"/>
        <w:rPr>
          <w:rFonts w:asciiTheme="majorHAnsi" w:hAnsiTheme="majorHAnsi"/>
        </w:rPr>
      </w:pPr>
    </w:p>
    <w:p w:rsidR="0065355F" w:rsidRPr="0065355F" w:rsidRDefault="00AF7259" w:rsidP="00AF7259">
      <w:pPr>
        <w:rPr>
          <w:rFonts w:asciiTheme="majorHAnsi" w:hAnsiTheme="majorHAnsi"/>
        </w:rPr>
      </w:pPr>
      <w:r w:rsidRPr="00AF7259">
        <w:rPr>
          <w:rFonts w:asciiTheme="majorHAnsi" w:hAnsiTheme="majorHAnsi"/>
          <w:b/>
          <w:u w:val="single"/>
        </w:rPr>
        <w:t>Notes</w:t>
      </w:r>
      <w:r>
        <w:rPr>
          <w:rFonts w:asciiTheme="majorHAnsi" w:hAnsiTheme="majorHAnsi"/>
        </w:rPr>
        <w:t>:</w:t>
      </w:r>
    </w:p>
    <w:sectPr w:rsidR="0065355F" w:rsidRPr="0065355F" w:rsidSect="00134D87">
      <w:footerReference w:type="default" r:id="rId8"/>
      <w:pgSz w:w="12240" w:h="15840"/>
      <w:pgMar w:top="720" w:right="720" w:bottom="720" w:left="720" w:header="720" w:footer="720" w:gutter="0"/>
      <w:pgBorders w:offsetFrom="page">
        <w:top w:val="thickThinMediumGap" w:sz="24" w:space="24" w:color="auto"/>
        <w:left w:val="thickThinMediumGap" w:sz="24" w:space="24" w:color="auto"/>
        <w:bottom w:val="thickThinMediumGap" w:sz="24" w:space="24" w:color="auto"/>
        <w:right w:val="thickThinMedium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78E" w:rsidRDefault="0045178E" w:rsidP="00116D52">
      <w:r>
        <w:separator/>
      </w:r>
    </w:p>
  </w:endnote>
  <w:endnote w:type="continuationSeparator" w:id="0">
    <w:p w:rsidR="0045178E" w:rsidRDefault="0045178E" w:rsidP="0011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D52" w:rsidRPr="00AF7259" w:rsidRDefault="0007413D">
    <w:pPr>
      <w:pStyle w:val="Footer"/>
      <w:rPr>
        <w:b/>
        <w:sz w:val="16"/>
        <w:szCs w:val="16"/>
      </w:rPr>
    </w:pPr>
    <w:r w:rsidRPr="00AF7259">
      <w:rPr>
        <w:b/>
        <w:sz w:val="16"/>
        <w:szCs w:val="16"/>
      </w:rPr>
      <w:t xml:space="preserve">Ryan T. Monaghan, </w:t>
    </w:r>
    <w:proofErr w:type="spellStart"/>
    <w:r w:rsidRPr="00AF7259">
      <w:rPr>
        <w:b/>
        <w:sz w:val="16"/>
        <w:szCs w:val="16"/>
      </w:rPr>
      <w:t>Ed.D</w:t>
    </w:r>
    <w:proofErr w:type="spellEnd"/>
    <w:r w:rsidRPr="00AF7259">
      <w:rPr>
        <w:b/>
        <w:sz w:val="16"/>
        <w:szCs w:val="16"/>
      </w:rPr>
      <w:t xml:space="preserve">. </w:t>
    </w:r>
    <w:r w:rsidR="00207A59">
      <w:rPr>
        <w:b/>
        <w:sz w:val="16"/>
        <w:szCs w:val="16"/>
      </w:rPr>
      <w:t>, K-12 Supervisor of Instruction and Language Arts</w:t>
    </w:r>
  </w:p>
  <w:p w:rsidR="0007413D" w:rsidRPr="00AF7259" w:rsidRDefault="00207A59">
    <w:pPr>
      <w:pStyle w:val="Footer"/>
      <w:rPr>
        <w:b/>
        <w:sz w:val="16"/>
        <w:szCs w:val="16"/>
      </w:rPr>
    </w:pPr>
    <w:r>
      <w:rPr>
        <w:b/>
        <w:sz w:val="16"/>
        <w:szCs w:val="16"/>
      </w:rPr>
      <w:t>Owen J. Roberts School District</w:t>
    </w:r>
    <w:r w:rsidR="00EE0580">
      <w:rPr>
        <w:b/>
        <w:sz w:val="16"/>
        <w:szCs w:val="16"/>
      </w:rPr>
      <w:t xml:space="preserve"> 4.30.13</w:t>
    </w:r>
  </w:p>
  <w:p w:rsidR="0007413D" w:rsidRPr="00AF7259" w:rsidRDefault="0007413D" w:rsidP="0007413D">
    <w:pPr>
      <w:pStyle w:val="Footer"/>
      <w:rPr>
        <w:sz w:val="16"/>
        <w:szCs w:val="16"/>
      </w:rPr>
    </w:pPr>
    <w:r w:rsidRPr="00AF7259">
      <w:rPr>
        <w:sz w:val="16"/>
        <w:szCs w:val="16"/>
      </w:rPr>
      <w:t xml:space="preserve">*(adapted from </w:t>
    </w:r>
    <w:proofErr w:type="gramStart"/>
    <w:r w:rsidR="000C0DE8">
      <w:rPr>
        <w:sz w:val="16"/>
        <w:szCs w:val="16"/>
      </w:rPr>
      <w:t>Calkins  &amp;</w:t>
    </w:r>
    <w:proofErr w:type="gramEnd"/>
    <w:r w:rsidR="000C0DE8">
      <w:rPr>
        <w:sz w:val="16"/>
        <w:szCs w:val="16"/>
      </w:rPr>
      <w:t xml:space="preserve"> </w:t>
    </w:r>
    <w:r w:rsidRPr="00AF7259">
      <w:rPr>
        <w:sz w:val="16"/>
        <w:szCs w:val="16"/>
      </w:rPr>
      <w:t xml:space="preserve">Kevin </w:t>
    </w:r>
    <w:proofErr w:type="spellStart"/>
    <w:r w:rsidRPr="00AF7259">
      <w:rPr>
        <w:sz w:val="16"/>
        <w:szCs w:val="16"/>
      </w:rPr>
      <w:t>Flanigan</w:t>
    </w:r>
    <w:proofErr w:type="spellEnd"/>
    <w:r w:rsidRPr="00AF7259">
      <w:rPr>
        <w:sz w:val="16"/>
        <w:szCs w:val="16"/>
      </w:rPr>
      <w:t>, Ph.D. Fall 2010:</w:t>
    </w:r>
    <w:r w:rsidR="00207A59">
      <w:rPr>
        <w:sz w:val="16"/>
        <w:szCs w:val="16"/>
      </w:rPr>
      <w:t xml:space="preserve"> Guided Reading Observation Form</w:t>
    </w:r>
    <w:r w:rsidRPr="00AF7259">
      <w:rPr>
        <w:sz w:val="16"/>
        <w:szCs w:val="16"/>
      </w:rPr>
      <w:t>)</w:t>
    </w:r>
  </w:p>
  <w:p w:rsidR="00116D52" w:rsidRDefault="00116D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78E" w:rsidRDefault="0045178E" w:rsidP="00116D52">
      <w:r>
        <w:separator/>
      </w:r>
    </w:p>
  </w:footnote>
  <w:footnote w:type="continuationSeparator" w:id="0">
    <w:p w:rsidR="0045178E" w:rsidRDefault="0045178E" w:rsidP="00116D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830DA"/>
    <w:multiLevelType w:val="hybridMultilevel"/>
    <w:tmpl w:val="13C84DAC"/>
    <w:lvl w:ilvl="0" w:tplc="73EA3E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55F"/>
    <w:rsid w:val="00001898"/>
    <w:rsid w:val="00013A44"/>
    <w:rsid w:val="0007413D"/>
    <w:rsid w:val="000A7362"/>
    <w:rsid w:val="000B4318"/>
    <w:rsid w:val="000C0DE8"/>
    <w:rsid w:val="000C6CA9"/>
    <w:rsid w:val="00116D52"/>
    <w:rsid w:val="00134D87"/>
    <w:rsid w:val="00207A59"/>
    <w:rsid w:val="00214FA7"/>
    <w:rsid w:val="0024564B"/>
    <w:rsid w:val="00364D1B"/>
    <w:rsid w:val="00377454"/>
    <w:rsid w:val="0045178E"/>
    <w:rsid w:val="00480562"/>
    <w:rsid w:val="005A1943"/>
    <w:rsid w:val="00622CAF"/>
    <w:rsid w:val="0065355F"/>
    <w:rsid w:val="00757173"/>
    <w:rsid w:val="00760C02"/>
    <w:rsid w:val="0079188B"/>
    <w:rsid w:val="007B2F90"/>
    <w:rsid w:val="0083312A"/>
    <w:rsid w:val="009709F7"/>
    <w:rsid w:val="00992CB9"/>
    <w:rsid w:val="009E5AF6"/>
    <w:rsid w:val="00A26C47"/>
    <w:rsid w:val="00AF4468"/>
    <w:rsid w:val="00AF7259"/>
    <w:rsid w:val="00C15DB1"/>
    <w:rsid w:val="00CA1DBC"/>
    <w:rsid w:val="00D129DA"/>
    <w:rsid w:val="00E11E52"/>
    <w:rsid w:val="00E50409"/>
    <w:rsid w:val="00EE0580"/>
    <w:rsid w:val="00F26CB6"/>
    <w:rsid w:val="00F31120"/>
    <w:rsid w:val="00FE1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D52"/>
    <w:pPr>
      <w:tabs>
        <w:tab w:val="center" w:pos="4680"/>
        <w:tab w:val="right" w:pos="9360"/>
      </w:tabs>
    </w:pPr>
  </w:style>
  <w:style w:type="character" w:customStyle="1" w:styleId="HeaderChar">
    <w:name w:val="Header Char"/>
    <w:basedOn w:val="DefaultParagraphFont"/>
    <w:link w:val="Header"/>
    <w:uiPriority w:val="99"/>
    <w:rsid w:val="00116D52"/>
  </w:style>
  <w:style w:type="paragraph" w:styleId="Footer">
    <w:name w:val="footer"/>
    <w:basedOn w:val="Normal"/>
    <w:link w:val="FooterChar"/>
    <w:uiPriority w:val="99"/>
    <w:unhideWhenUsed/>
    <w:rsid w:val="00116D52"/>
    <w:pPr>
      <w:tabs>
        <w:tab w:val="center" w:pos="4680"/>
        <w:tab w:val="right" w:pos="9360"/>
      </w:tabs>
    </w:pPr>
  </w:style>
  <w:style w:type="character" w:customStyle="1" w:styleId="FooterChar">
    <w:name w:val="Footer Char"/>
    <w:basedOn w:val="DefaultParagraphFont"/>
    <w:link w:val="Footer"/>
    <w:uiPriority w:val="99"/>
    <w:rsid w:val="00116D52"/>
  </w:style>
  <w:style w:type="paragraph" w:styleId="BalloonText">
    <w:name w:val="Balloon Text"/>
    <w:basedOn w:val="Normal"/>
    <w:link w:val="BalloonTextChar"/>
    <w:uiPriority w:val="99"/>
    <w:semiHidden/>
    <w:unhideWhenUsed/>
    <w:rsid w:val="00116D52"/>
    <w:rPr>
      <w:rFonts w:ascii="Tahoma" w:hAnsi="Tahoma" w:cs="Tahoma"/>
      <w:sz w:val="16"/>
      <w:szCs w:val="16"/>
    </w:rPr>
  </w:style>
  <w:style w:type="character" w:customStyle="1" w:styleId="BalloonTextChar">
    <w:name w:val="Balloon Text Char"/>
    <w:basedOn w:val="DefaultParagraphFont"/>
    <w:link w:val="BalloonText"/>
    <w:uiPriority w:val="99"/>
    <w:semiHidden/>
    <w:rsid w:val="00116D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D52"/>
    <w:pPr>
      <w:tabs>
        <w:tab w:val="center" w:pos="4680"/>
        <w:tab w:val="right" w:pos="9360"/>
      </w:tabs>
    </w:pPr>
  </w:style>
  <w:style w:type="character" w:customStyle="1" w:styleId="HeaderChar">
    <w:name w:val="Header Char"/>
    <w:basedOn w:val="DefaultParagraphFont"/>
    <w:link w:val="Header"/>
    <w:uiPriority w:val="99"/>
    <w:rsid w:val="00116D52"/>
  </w:style>
  <w:style w:type="paragraph" w:styleId="Footer">
    <w:name w:val="footer"/>
    <w:basedOn w:val="Normal"/>
    <w:link w:val="FooterChar"/>
    <w:uiPriority w:val="99"/>
    <w:unhideWhenUsed/>
    <w:rsid w:val="00116D52"/>
    <w:pPr>
      <w:tabs>
        <w:tab w:val="center" w:pos="4680"/>
        <w:tab w:val="right" w:pos="9360"/>
      </w:tabs>
    </w:pPr>
  </w:style>
  <w:style w:type="character" w:customStyle="1" w:styleId="FooterChar">
    <w:name w:val="Footer Char"/>
    <w:basedOn w:val="DefaultParagraphFont"/>
    <w:link w:val="Footer"/>
    <w:uiPriority w:val="99"/>
    <w:rsid w:val="00116D52"/>
  </w:style>
  <w:style w:type="paragraph" w:styleId="BalloonText">
    <w:name w:val="Balloon Text"/>
    <w:basedOn w:val="Normal"/>
    <w:link w:val="BalloonTextChar"/>
    <w:uiPriority w:val="99"/>
    <w:semiHidden/>
    <w:unhideWhenUsed/>
    <w:rsid w:val="00116D52"/>
    <w:rPr>
      <w:rFonts w:ascii="Tahoma" w:hAnsi="Tahoma" w:cs="Tahoma"/>
      <w:sz w:val="16"/>
      <w:szCs w:val="16"/>
    </w:rPr>
  </w:style>
  <w:style w:type="character" w:customStyle="1" w:styleId="BalloonTextChar">
    <w:name w:val="Balloon Text Char"/>
    <w:basedOn w:val="DefaultParagraphFont"/>
    <w:link w:val="BalloonText"/>
    <w:uiPriority w:val="99"/>
    <w:semiHidden/>
    <w:rsid w:val="00116D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Owen J Roberts School District</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Monaghan, Dr. Ryan</dc:creator>
  <cp:lastModifiedBy>Zimmerman, Margaret</cp:lastModifiedBy>
  <cp:revision>2</cp:revision>
  <cp:lastPrinted>2012-08-24T12:24:00Z</cp:lastPrinted>
  <dcterms:created xsi:type="dcterms:W3CDTF">2014-01-05T13:06:00Z</dcterms:created>
  <dcterms:modified xsi:type="dcterms:W3CDTF">2014-01-05T13:06:00Z</dcterms:modified>
</cp:coreProperties>
</file>